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917"/>
      </w:tblGrid>
      <w:tr w:rsidR="00AA7F8A" w:rsidRPr="00583495" w14:paraId="3DABAC5A" w14:textId="77777777" w:rsidTr="00583495">
        <w:trPr>
          <w:trHeight w:val="334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DBF7864" w14:textId="77777777" w:rsidR="00AA7F8A" w:rsidRPr="00583495" w:rsidRDefault="00AA7F8A" w:rsidP="00C20D1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64BE03A0" w:rsidR="00AA7F8A" w:rsidRPr="00583495" w:rsidRDefault="00DF1ADE" w:rsidP="005D5B64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Gestión de escenarios</w:t>
            </w:r>
            <w:r w:rsidR="00F6645B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y campos deportivos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25F601DB" w:rsidR="00AA7F8A" w:rsidRPr="00583495" w:rsidRDefault="003C6DEB" w:rsidP="003C6DEB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ESTRATEGICO</w:t>
            </w:r>
            <w:r w:rsidR="00DF1ADE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  <w:r w:rsidR="00DF1ADE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_ </w:t>
            </w: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MISIONAL</w:t>
            </w:r>
            <w:r w:rsidR="00DF1ADE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834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X</w:t>
            </w:r>
            <w:r w:rsidR="00AA7F8A" w:rsidRPr="005834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="00DF1ADE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APOYO __ </w:t>
            </w:r>
            <w:r w:rsidR="00AA7F8A" w:rsidRPr="00583495">
              <w:rPr>
                <w:rFonts w:ascii="Arial" w:hAnsi="Arial" w:cs="Arial"/>
                <w:color w:val="auto"/>
                <w:sz w:val="18"/>
                <w:szCs w:val="18"/>
              </w:rPr>
              <w:t>SEGUIMIENTO Y CONTROL __</w:t>
            </w:r>
          </w:p>
        </w:tc>
      </w:tr>
      <w:tr w:rsidR="00063F96" w:rsidRPr="00583495" w14:paraId="46532E34" w14:textId="77777777" w:rsidTr="00EE504E">
        <w:trPr>
          <w:trHeight w:val="268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7DFFBD8D" w14:textId="77777777" w:rsidR="00063F96" w:rsidRPr="00583495" w:rsidRDefault="00063F96" w:rsidP="00C20D10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OBJETIVO DEL PROCESO:</w:t>
            </w:r>
          </w:p>
        </w:tc>
        <w:tc>
          <w:tcPr>
            <w:tcW w:w="1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53E3C448" w:rsidR="00063F96" w:rsidRPr="00583495" w:rsidRDefault="00DF1ADE" w:rsidP="00063F96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Aumentar la disponibilidad de espacios deportivos, mediante la implementación de acciones de mejoramiento de la infraestructura deportiva y la incorporación de herramientas tecnológicas para optimizar el uso de los escenarios, campos y parques deportivos y recreativos que administra el instituto, con la finalidad de garantizar el disfrute de actividades deportivas individuales y colectivas por parte de la comunidad.</w:t>
            </w:r>
          </w:p>
        </w:tc>
      </w:tr>
      <w:tr w:rsidR="00063F96" w:rsidRPr="00583495" w14:paraId="1AABEC71" w14:textId="77777777" w:rsidTr="00EE504E">
        <w:trPr>
          <w:trHeight w:val="336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020673F" w14:textId="77777777" w:rsidR="00063F96" w:rsidRPr="00583495" w:rsidRDefault="00063F96" w:rsidP="00C20D10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LIDER DEL PROCESO</w:t>
            </w:r>
          </w:p>
        </w:tc>
        <w:tc>
          <w:tcPr>
            <w:tcW w:w="1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4CF8805A" w:rsidR="00063F96" w:rsidRPr="00583495" w:rsidRDefault="00DF1ADE" w:rsidP="00063F96">
            <w:pPr>
              <w:pStyle w:val="Textopredeterminad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Subdirector Técnico</w:t>
            </w:r>
          </w:p>
        </w:tc>
      </w:tr>
    </w:tbl>
    <w:p w14:paraId="509A7980" w14:textId="77777777" w:rsidR="00B04F15" w:rsidRPr="00B04F15" w:rsidRDefault="00B04F1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713"/>
        <w:gridCol w:w="425"/>
        <w:gridCol w:w="1685"/>
        <w:gridCol w:w="1821"/>
        <w:gridCol w:w="2790"/>
        <w:gridCol w:w="2739"/>
      </w:tblGrid>
      <w:tr w:rsidR="00AA7F8A" w:rsidRPr="00583495" w14:paraId="3D052B09" w14:textId="77777777" w:rsidTr="00EE504E">
        <w:trPr>
          <w:trHeight w:val="293"/>
          <w:tblHeader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1340428" w14:textId="77777777" w:rsidR="00AA7F8A" w:rsidRPr="00583495" w:rsidRDefault="00AA7F8A" w:rsidP="005D5B64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3905882" w14:textId="77777777" w:rsidR="00AA7F8A" w:rsidRPr="00583495" w:rsidRDefault="00AA7F8A" w:rsidP="005D5B64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63A0553B" w14:textId="77777777" w:rsidR="00AA7F8A" w:rsidRPr="00583495" w:rsidRDefault="00AA7F8A" w:rsidP="005D5B64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8F2A8C1" w14:textId="77777777" w:rsidR="00AA7F8A" w:rsidRPr="00583495" w:rsidRDefault="00AA7F8A" w:rsidP="005D5B64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040B24E" w14:textId="77777777" w:rsidR="00AA7F8A" w:rsidRPr="00583495" w:rsidRDefault="00AA7F8A" w:rsidP="005D5B64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91651C" w:rsidRPr="00583495" w14:paraId="79EDCBCB" w14:textId="77777777" w:rsidTr="00EE504E">
        <w:trPr>
          <w:trHeight w:val="1100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C3CD" w14:textId="76FDAAA8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Direccionamiento estratégico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2BAF23D6" w14:textId="78FE91A5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9982DE0" w14:textId="7C88EB42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Administrativa y Financiera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45C0" w14:textId="0E6524EE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Acuerdo Plan de Desarrollo vigente al inicio de la Administración.</w:t>
            </w:r>
          </w:p>
          <w:p w14:paraId="5B3CAFFD" w14:textId="77777777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AA3D8D" w14:textId="3E38905D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Presupuesto de inversión para la vigencia.</w:t>
            </w:r>
          </w:p>
          <w:p w14:paraId="326BDB69" w14:textId="77777777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29EBB6D" w14:textId="1B07138F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POAI.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3FEE" w14:textId="42EAFA25" w:rsidR="0091651C" w:rsidRPr="00583495" w:rsidRDefault="0091651C" w:rsidP="00063F96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6A9A880A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Formulación del proyecto de inversión para la administración y mantenimiento de escenarios, campos y parques deportivos y recreativos</w:t>
            </w:r>
            <w:r w:rsidR="00F6645B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D7D" w14:textId="2BB64979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Documento técnico de la formulación del proyecto de inversión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CA0F" w14:textId="6BF7E0AD" w:rsidR="0091651C" w:rsidRPr="00583495" w:rsidRDefault="0091651C" w:rsidP="00C20D1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Direccionamiento estratégico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376B5021" w14:textId="77777777" w:rsidR="0091651C" w:rsidRPr="00583495" w:rsidRDefault="0091651C" w:rsidP="00C20D1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AEDE20C" w14:textId="0B2D8299" w:rsidR="0091651C" w:rsidRPr="00583495" w:rsidRDefault="0091651C" w:rsidP="00C20D1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Secretaría de Planeación Municipal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0305BAF5" w14:textId="77777777" w:rsidR="0091651C" w:rsidRPr="00583495" w:rsidRDefault="0091651C" w:rsidP="00C20D1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ABB991E" w14:textId="1F73366D" w:rsidR="0091651C" w:rsidRPr="00583495" w:rsidRDefault="0091651C" w:rsidP="00C20D1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Secretaría de Hacienda Municipal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1651C" w:rsidRPr="00583495" w14:paraId="726BC72B" w14:textId="77777777" w:rsidTr="00EE504E">
        <w:trPr>
          <w:trHeight w:val="99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C162" w14:textId="665CB2C6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Direccionamiento estratégico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1BA6618D" w14:textId="77777777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75BE591" w14:textId="7183BFA9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Gestión y fomento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3DF2" w14:textId="4324B014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Plan Estratégico - Plan operativo institucional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5237" w14:textId="3FB51953" w:rsidR="0091651C" w:rsidRPr="00583495" w:rsidRDefault="0091651C" w:rsidP="00063F96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7F800" w14:textId="5E4A7C97" w:rsidR="0091651C" w:rsidRPr="00583495" w:rsidRDefault="00F6645B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Formulación del</w:t>
            </w:r>
            <w:r w:rsidR="0091651C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plan operativo de la Subdirección</w:t>
            </w: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Técnica.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E0C1" w14:textId="2F96B183" w:rsidR="0091651C" w:rsidRPr="00583495" w:rsidRDefault="0091651C" w:rsidP="0021328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Docum</w:t>
            </w:r>
            <w:bookmarkStart w:id="0" w:name="_GoBack"/>
            <w:bookmarkEnd w:id="0"/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ento del Plan Operativo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02F9" w14:textId="21FBA487" w:rsidR="0091651C" w:rsidRPr="00583495" w:rsidRDefault="0091651C" w:rsidP="00C20D1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Direccionamiento estratégico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49C9D4B6" w14:textId="77777777" w:rsidR="0091651C" w:rsidRPr="00583495" w:rsidRDefault="0091651C" w:rsidP="00C20D1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A6C28F4" w14:textId="4DE399F9" w:rsidR="0091651C" w:rsidRPr="00583495" w:rsidRDefault="0091651C" w:rsidP="00C20D1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de escenarios</w:t>
            </w:r>
            <w:r w:rsidR="00F6645B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y campos deportivos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1651C" w:rsidRPr="00583495" w14:paraId="3E3D3784" w14:textId="77777777" w:rsidTr="00EE504E">
        <w:trPr>
          <w:trHeight w:val="745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51B" w14:textId="0D4343DA" w:rsidR="0091651C" w:rsidRPr="00583495" w:rsidRDefault="00755B00" w:rsidP="00063F9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Adquisición de bienes y servicios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A9A5" w14:textId="688EC794" w:rsidR="0091651C" w:rsidRPr="00583495" w:rsidRDefault="00755B00" w:rsidP="00063F9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Lineamientos para Plan Anual de Adquisiciones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B299" w14:textId="7537A6A8" w:rsidR="0091651C" w:rsidRPr="00583495" w:rsidRDefault="0091651C" w:rsidP="00063F96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66F66" w14:textId="08494742" w:rsidR="0091651C" w:rsidRPr="00583495" w:rsidRDefault="00E80F4E" w:rsidP="00F664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Definición de</w:t>
            </w:r>
            <w:r w:rsidR="00755B00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las necesidades de bienes y servicios requeridos para la Ge</w:t>
            </w:r>
            <w:r w:rsidR="00F6645B" w:rsidRPr="00583495">
              <w:rPr>
                <w:rFonts w:ascii="Arial" w:hAnsi="Arial" w:cs="Arial"/>
                <w:color w:val="auto"/>
                <w:sz w:val="18"/>
                <w:szCs w:val="18"/>
              </w:rPr>
              <w:t>stión institucional y elaborar P</w:t>
            </w:r>
            <w:r w:rsidR="00755B00" w:rsidRPr="00583495">
              <w:rPr>
                <w:rFonts w:ascii="Arial" w:hAnsi="Arial" w:cs="Arial"/>
                <w:color w:val="auto"/>
                <w:sz w:val="18"/>
                <w:szCs w:val="18"/>
              </w:rPr>
              <w:t>lan</w:t>
            </w:r>
            <w:r w:rsidR="00F6645B"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Anual de Adquisiciones.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7166" w14:textId="488B5A3F" w:rsidR="0091651C" w:rsidRPr="00583495" w:rsidRDefault="00F6645B" w:rsidP="00F6645B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Plan Anual de Adquisiciones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8AB7" w14:textId="549AAF47" w:rsidR="00F6645B" w:rsidRPr="00583495" w:rsidRDefault="00F6645B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Administrativa y Financiera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6D579922" w14:textId="77777777" w:rsidR="00B705AC" w:rsidRPr="00583495" w:rsidRDefault="00B705AC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8C2A4E8" w14:textId="4D430F6F" w:rsidR="0091651C" w:rsidRPr="00583495" w:rsidRDefault="00F6645B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Adquisición de bienes y servicios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1651C" w:rsidRPr="00583495" w14:paraId="4E45F125" w14:textId="77777777" w:rsidTr="00EE504E">
        <w:trPr>
          <w:trHeight w:val="1114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F0F8" w14:textId="20B3EA98" w:rsidR="0091651C" w:rsidRPr="00583495" w:rsidRDefault="00E80F4E" w:rsidP="00063F96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Proceso Adquisición de bienes y servicios</w:t>
            </w:r>
            <w:r w:rsidR="00B705AC"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135D" w14:textId="313B97D2" w:rsidR="0091651C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Plan Anual de Adquisiciones</w:t>
            </w:r>
            <w:r w:rsidR="00B705AC"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B81E" w14:textId="77777777" w:rsidR="0091651C" w:rsidRPr="00583495" w:rsidRDefault="0091651C" w:rsidP="00063F96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EB790" w14:textId="317BD741" w:rsidR="0091651C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Solicitud y Diligenciamiento de las necesidades de Contratación de Bienes y Servicios establecidos en el Plan Anual de Adquisiciones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0314" w14:textId="00E83001" w:rsidR="0091651C" w:rsidRPr="00583495" w:rsidRDefault="00E80F4E" w:rsidP="00063F9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Solicitudes de Contratación de Bienes y Servicios.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3484" w14:textId="563C1B85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Administrativa y Financiera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7F0B93A6" w14:textId="77777777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4725290" w14:textId="5AF89B0D" w:rsidR="0091651C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Adquisición de bienes y servicios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5579FEBC" w14:textId="77777777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9BBA216" w14:textId="0E61247B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Gestión Jurídica y Contractual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1651C" w:rsidRPr="00583495" w14:paraId="300B4989" w14:textId="77777777" w:rsidTr="00EE504E">
        <w:trPr>
          <w:trHeight w:val="65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DBE2" w14:textId="3FC14598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Ministerio de ambiente</w:t>
            </w:r>
            <w:r w:rsidR="00B705AC"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64FE1483" w14:textId="77777777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27C7F00A" w14:textId="7497B9EC" w:rsidR="0091651C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Secretaría Municipal de Salud y Ambiente</w:t>
            </w:r>
            <w:r w:rsidR="00B705AC"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759D5C52" w14:textId="77777777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D0A69D9" w14:textId="7BC48D8A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Corporación Autónoma Regional</w:t>
            </w:r>
            <w:r w:rsidR="00B705AC"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  <w:p w14:paraId="4CE4F106" w14:textId="77777777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263A79BB" w14:textId="30725573" w:rsidR="00E80F4E" w:rsidRPr="00583495" w:rsidRDefault="00E80F4E" w:rsidP="00E80F4E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Contraloría Municipal</w:t>
            </w:r>
            <w:r w:rsidR="00B705AC"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7771" w14:textId="2D44FC50" w:rsidR="0091651C" w:rsidRPr="00583495" w:rsidRDefault="00E80F4E" w:rsidP="00063F96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Requerimientos Normativos de Gestión Ambiental</w:t>
            </w:r>
            <w:r w:rsidR="00B705AC"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192B" w14:textId="77777777" w:rsidR="0091651C" w:rsidRPr="00583495" w:rsidRDefault="0091651C" w:rsidP="00063F96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76EC6" w14:textId="4A90533E" w:rsidR="0091651C" w:rsidRPr="00583495" w:rsidRDefault="00E80F4E" w:rsidP="00063F9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Elaboración del Plan Institucional de Gestión Ambiental</w:t>
            </w:r>
            <w:r w:rsidR="00B705AC" w:rsidRPr="005834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841D" w14:textId="1DD6449F" w:rsidR="0091651C" w:rsidRPr="00583495" w:rsidRDefault="00B705AC" w:rsidP="00063F9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Plan Institucional de Gestión Ambiental.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42A7" w14:textId="3E5A8086" w:rsidR="00B705AC" w:rsidRPr="00583495" w:rsidRDefault="00B705AC" w:rsidP="00B705AC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de escenarios y campos deportivos.</w:t>
            </w:r>
          </w:p>
          <w:p w14:paraId="6DCECC2D" w14:textId="77777777" w:rsidR="00B705AC" w:rsidRPr="00583495" w:rsidRDefault="00B705AC" w:rsidP="00B705AC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117FB2A" w14:textId="3101666D" w:rsidR="0091651C" w:rsidRPr="00583495" w:rsidRDefault="00B705AC" w:rsidP="00B705AC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Administrativa y Financiera.</w:t>
            </w:r>
          </w:p>
        </w:tc>
      </w:tr>
      <w:tr w:rsidR="0091651C" w:rsidRPr="00583495" w14:paraId="39001003" w14:textId="77777777" w:rsidTr="00EE504E">
        <w:trPr>
          <w:trHeight w:val="1030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B6EB" w14:textId="08322AB8" w:rsidR="0091651C" w:rsidRPr="00583495" w:rsidRDefault="00836780" w:rsidP="00063F96">
            <w:pPr>
              <w:pStyle w:val="Textodetabla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auto"/>
                <w:sz w:val="18"/>
                <w:szCs w:val="18"/>
              </w:rPr>
              <w:lastRenderedPageBreak/>
              <w:t>Unidad Municipal y Regional de Gestión del Riesgo.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3B7F" w14:textId="6FDCE460" w:rsidR="0091651C" w:rsidRPr="00583495" w:rsidRDefault="00836780" w:rsidP="0083678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Lineamientos para la Elaboración del Plan de Emergencias y Contingencias de los escenarios deportivos.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6715" w14:textId="77777777" w:rsidR="0091651C" w:rsidRPr="00583495" w:rsidRDefault="0091651C" w:rsidP="00063F96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5257" w14:textId="6E63DBCA" w:rsidR="0091651C" w:rsidRPr="00583495" w:rsidRDefault="00836780" w:rsidP="0083678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Elaboración de los Planes de emergencia de los escenarios deportivos.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8C4C" w14:textId="37F58672" w:rsidR="0091651C" w:rsidRPr="00583495" w:rsidRDefault="00836780" w:rsidP="00063F96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Planes de emergencia y contingencia.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6057" w14:textId="77777777" w:rsidR="00836780" w:rsidRPr="00583495" w:rsidRDefault="00836780" w:rsidP="0083678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de escenarios y campos deportivos.</w:t>
            </w:r>
          </w:p>
          <w:p w14:paraId="4A7EBE59" w14:textId="77777777" w:rsidR="00836780" w:rsidRPr="00583495" w:rsidRDefault="00836780" w:rsidP="00836780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8B23DF8" w14:textId="7B5946E0" w:rsidR="0091651C" w:rsidRPr="00583495" w:rsidRDefault="00836780" w:rsidP="00836780">
            <w:pPr>
              <w:pStyle w:val="Textodetabla"/>
              <w:jc w:val="lef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Administrativa y Financiera.</w:t>
            </w:r>
          </w:p>
        </w:tc>
      </w:tr>
      <w:tr w:rsidR="0091651C" w:rsidRPr="00583495" w14:paraId="5BD0DC9D" w14:textId="77777777" w:rsidTr="00EE504E">
        <w:trPr>
          <w:trHeight w:val="197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DFF8" w14:textId="2942B31A" w:rsidR="0091651C" w:rsidRPr="00583495" w:rsidRDefault="00836780" w:rsidP="00A776A3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Comunidad y partes interesadas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617E" w14:textId="4EC9C149" w:rsidR="0091651C" w:rsidRPr="00583495" w:rsidRDefault="00836780" w:rsidP="00591C56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Solicitudes de Mantenimiento de  </w:t>
            </w:r>
            <w:r w:rsidR="00591C56"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scenarios</w:t>
            </w:r>
            <w:r w:rsidR="00591C56"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 campos deportivos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026E" w14:textId="77777777" w:rsidR="0091651C" w:rsidRPr="00583495" w:rsidRDefault="0091651C" w:rsidP="00A776A3">
            <w:pPr>
              <w:pStyle w:val="Textopredeterminad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D8D2" w14:textId="475E11EE" w:rsidR="0091651C" w:rsidRPr="00583495" w:rsidRDefault="00A113BD" w:rsidP="00591C56">
            <w:pPr>
              <w:pStyle w:val="Textopredetermin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Priorización y programación de actividades de mantenimiento a los escenarios y campos deportivos.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C93A" w14:textId="4CFFA9E2" w:rsidR="0091651C" w:rsidRPr="00583495" w:rsidRDefault="00105F9B" w:rsidP="00A113BD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Plan</w:t>
            </w:r>
            <w:r w:rsidR="00A113BD"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mantenimiento de escenarios y campos deportivos</w:t>
            </w:r>
            <w:r w:rsidR="00591C56"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FDEB" w14:textId="46D09175" w:rsidR="0091651C" w:rsidRPr="00583495" w:rsidRDefault="00D64633" w:rsidP="00A776A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de escenarios y campos deportivos.</w:t>
            </w:r>
          </w:p>
        </w:tc>
      </w:tr>
      <w:tr w:rsidR="000A3A02" w:rsidRPr="00583495" w14:paraId="5BB2CCC2" w14:textId="77777777" w:rsidTr="00EE504E">
        <w:trPr>
          <w:trHeight w:val="277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317B" w14:textId="0E049AF2" w:rsidR="000A3A02" w:rsidRPr="00583495" w:rsidRDefault="000A3A02" w:rsidP="00A776A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Comunidad y partes interesadas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97C9" w14:textId="0855FE01" w:rsidR="000A3A02" w:rsidRPr="00583495" w:rsidRDefault="000A3A02" w:rsidP="00A776A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Solicitudes para préstamo y uso de los escenarios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DE7F" w14:textId="3850B2E6" w:rsidR="000A3A02" w:rsidRPr="00583495" w:rsidRDefault="000A3A02" w:rsidP="000A3A02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D002" w14:textId="19AEA776" w:rsidR="000A3A02" w:rsidRPr="00583495" w:rsidDel="00E2459B" w:rsidRDefault="000A3A02" w:rsidP="00681E1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Priorización, coordinación y programación de los préstamos de los escenarios y campos deportivos.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097" w14:textId="2F129880" w:rsidR="000A3A02" w:rsidRPr="00583495" w:rsidRDefault="000A3A02" w:rsidP="00A776A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Reporte programación de préstamo de escenarios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92A6" w14:textId="2C23685C" w:rsidR="000A3A02" w:rsidRPr="00583495" w:rsidRDefault="000A3A02" w:rsidP="00D6463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de escenarios y campos deportivos.</w:t>
            </w:r>
          </w:p>
        </w:tc>
      </w:tr>
      <w:tr w:rsidR="000A3A02" w:rsidRPr="00583495" w14:paraId="41AF3D78" w14:textId="77777777" w:rsidTr="00EE504E">
        <w:trPr>
          <w:trHeight w:val="940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28B3" w14:textId="77777777" w:rsidR="000A3A02" w:rsidRPr="00583495" w:rsidRDefault="000A3A02" w:rsidP="00D6463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Direccionamiento estratégico</w:t>
            </w:r>
          </w:p>
          <w:p w14:paraId="382A4CFE" w14:textId="77777777" w:rsidR="000A3A02" w:rsidRPr="00583495" w:rsidRDefault="000A3A02" w:rsidP="00D6463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566223D" w14:textId="13B76720" w:rsidR="000A3A02" w:rsidRPr="00583495" w:rsidRDefault="000A3A02" w:rsidP="00D6463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de escenarios y campos deportivos.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7059" w14:textId="063A1E82" w:rsidR="000A3A02" w:rsidRPr="00583495" w:rsidRDefault="000A3A02" w:rsidP="00A776A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Plan Operativo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FFA4" w14:textId="3282702E" w:rsidR="000A3A02" w:rsidRPr="00583495" w:rsidRDefault="000A3A02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356" w14:textId="1ED1D763" w:rsidR="000A3A02" w:rsidRPr="00583495" w:rsidRDefault="000A3A02" w:rsidP="00C70A9F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Implementación de las Actividades correspondientes al Plan Operativo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C580" w14:textId="2B037F73" w:rsidR="000A3A02" w:rsidRPr="00583495" w:rsidRDefault="000A3A02" w:rsidP="00A776A3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Reporte de Actividades Ejecutadas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7978" w14:textId="77777777" w:rsidR="000A3A02" w:rsidRPr="00583495" w:rsidRDefault="000A3A02" w:rsidP="00C70A9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Proceso Direccionamiento estratégico</w:t>
            </w:r>
          </w:p>
          <w:p w14:paraId="16F85FD4" w14:textId="77777777" w:rsidR="000A3A02" w:rsidRPr="00583495" w:rsidRDefault="000A3A02" w:rsidP="00C70A9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3191B3" w14:textId="5D1D185B" w:rsidR="000A3A02" w:rsidRPr="00583495" w:rsidRDefault="000A3A02" w:rsidP="00C70A9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de escenarios y campos deportivos.</w:t>
            </w:r>
          </w:p>
        </w:tc>
      </w:tr>
      <w:tr w:rsidR="000A3A02" w:rsidRPr="00583495" w14:paraId="010D613F" w14:textId="77777777" w:rsidTr="00EE504E">
        <w:trPr>
          <w:trHeight w:val="759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E513" w14:textId="77777777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Proceso Direccionamiento estratégico</w:t>
            </w:r>
          </w:p>
          <w:p w14:paraId="5309DE92" w14:textId="77777777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614291" w14:textId="3CAC6A9F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Proceso Gestión de escenarios y campos deportivos.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8873" w14:textId="436EA25B" w:rsidR="000A3A02" w:rsidRPr="00583495" w:rsidRDefault="000A3A02" w:rsidP="00A776A3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Plan Institucional de Gestión Ambiental.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6591" w14:textId="1419F6F4" w:rsidR="000A3A02" w:rsidRPr="00583495" w:rsidRDefault="000A3A02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3196" w14:textId="6027D670" w:rsidR="000A3A02" w:rsidRPr="00583495" w:rsidRDefault="000A3A02" w:rsidP="00A776A3">
            <w:pPr>
              <w:pStyle w:val="Textodetabla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Implementación del Plan Institucional de Gestión Ambiental.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0D07" w14:textId="7F1FF9B1" w:rsidR="000A3A02" w:rsidRPr="00583495" w:rsidRDefault="000A3A02" w:rsidP="00A776A3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Reporte de Actividades Ejecutadas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1971" w14:textId="77777777" w:rsidR="000A3A02" w:rsidRPr="00583495" w:rsidRDefault="000A3A02" w:rsidP="00105F9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Proceso Gestión de escenarios y campos deportivos.</w:t>
            </w:r>
          </w:p>
          <w:p w14:paraId="2438965F" w14:textId="77777777" w:rsidR="000A3A02" w:rsidRPr="00583495" w:rsidRDefault="000A3A02" w:rsidP="00105F9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50A8E9A" w14:textId="29ED7E1A" w:rsidR="000A3A02" w:rsidRPr="00583495" w:rsidRDefault="000A3A02" w:rsidP="00105F9B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Administrativa y Financiera</w:t>
            </w:r>
          </w:p>
        </w:tc>
      </w:tr>
      <w:tr w:rsidR="000A3A02" w:rsidRPr="00583495" w14:paraId="3F39394B" w14:textId="77777777" w:rsidTr="00EE504E">
        <w:trPr>
          <w:trHeight w:val="284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5663" w14:textId="0501172D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Proceso Gestión de escenarios y campos deportivos.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E7BC" w14:textId="449EE77B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Plan de mantenimiento de escenarios y campos deportivos.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F3FC" w14:textId="7C958ED8" w:rsidR="000A3A02" w:rsidRPr="00583495" w:rsidRDefault="000A3A02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D879" w14:textId="4B606AF8" w:rsidR="000A3A02" w:rsidRPr="00583495" w:rsidRDefault="000A3A02" w:rsidP="00CB6FD9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Implementación de acciones de mantenimiento y adecuación de los escenarios y campos deportivos.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7033" w14:textId="2E41083B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Informe de las actividades de mantenimiento realizadas a los escenarios y campos deportivos.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30FC" w14:textId="71A6D89B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Proceso Gestión de escenarios y campos deportivos.</w:t>
            </w:r>
          </w:p>
        </w:tc>
      </w:tr>
      <w:tr w:rsidR="000A3A02" w:rsidRPr="00583495" w14:paraId="1DD7BE7C" w14:textId="77777777" w:rsidTr="00EE504E">
        <w:trPr>
          <w:trHeight w:val="65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19D1" w14:textId="126DB5A1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Partes interesadas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501F" w14:textId="13F2F60C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Necesidades de realización de eventos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B65D" w14:textId="5250DD7B" w:rsidR="000A3A02" w:rsidRPr="00583495" w:rsidRDefault="000A3A02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E66E" w14:textId="01071228" w:rsidR="000A3A02" w:rsidRPr="00583495" w:rsidRDefault="000A3A02" w:rsidP="00EC4EB2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actividades para gestionar y obtener el aprovechamiento económico de los escenarios y campos deportivos.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B8DE" w14:textId="2D83CE17" w:rsidR="000A3A02" w:rsidRPr="00583495" w:rsidRDefault="000A3A02" w:rsidP="00105F9B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Contratos préstamos de escenarios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65CD" w14:textId="4C9B781C" w:rsidR="000A3A02" w:rsidRPr="00583495" w:rsidRDefault="000A3A02" w:rsidP="00CB6FD9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Proceso Gestión de escenarios y campos deportivos.</w:t>
            </w:r>
          </w:p>
          <w:p w14:paraId="035B9D1F" w14:textId="77777777" w:rsidR="000A3A02" w:rsidRPr="00583495" w:rsidRDefault="000A3A02" w:rsidP="00CB6FD9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48116CD" w14:textId="77777777" w:rsidR="000A3A02" w:rsidRPr="00583495" w:rsidRDefault="000A3A02" w:rsidP="00CB6FD9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Proceso Gestión Jurídica</w:t>
            </w:r>
          </w:p>
          <w:p w14:paraId="1754B28F" w14:textId="77777777" w:rsidR="000A3A02" w:rsidRPr="00583495" w:rsidRDefault="000A3A02" w:rsidP="00CB6FD9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112EB40" w14:textId="2752C3A2" w:rsidR="000A3A02" w:rsidRPr="00583495" w:rsidRDefault="000A3A02" w:rsidP="00CB6FD9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Partes interesadas</w:t>
            </w:r>
          </w:p>
        </w:tc>
      </w:tr>
      <w:tr w:rsidR="000A3A02" w:rsidRPr="00583495" w14:paraId="77F17495" w14:textId="77777777" w:rsidTr="00EE504E">
        <w:trPr>
          <w:trHeight w:val="67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F97C" w14:textId="5226A664" w:rsidR="000A3A02" w:rsidRPr="00583495" w:rsidRDefault="000A3A02" w:rsidP="00EC4EB2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Comunidad y partes interesadas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3DB8" w14:textId="77777777" w:rsidR="000A3A02" w:rsidRPr="00583495" w:rsidRDefault="000A3A02" w:rsidP="00EC4EB2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Solicitud de préstamo de uso</w:t>
            </w:r>
          </w:p>
          <w:p w14:paraId="50D6C850" w14:textId="7CAE8B30" w:rsidR="000A3A02" w:rsidRPr="00583495" w:rsidRDefault="000A3A02" w:rsidP="00EC4EB2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de escenarios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7CBA" w14:textId="1FF5EF36" w:rsidR="000A3A02" w:rsidRPr="00583495" w:rsidRDefault="000A3A02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D957" w14:textId="69795DBB" w:rsidR="000A3A02" w:rsidRPr="00583495" w:rsidRDefault="000A3A02" w:rsidP="00EC4EB2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actividades necesarias para tramitar el permiso del uso escenarios administrados por el INDERBU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BC6B" w14:textId="700DC35F" w:rsidR="000A3A02" w:rsidRPr="00583495" w:rsidRDefault="000A3A02" w:rsidP="00EC4EB2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Documento de aprobación del préstamo de los escenarios y campos deportivos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183B" w14:textId="5B0CF7B1" w:rsidR="000A3A02" w:rsidRPr="00583495" w:rsidRDefault="000A3A02" w:rsidP="00EC4EB2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Comunidad y Partes interesadas</w:t>
            </w:r>
          </w:p>
        </w:tc>
      </w:tr>
      <w:tr w:rsidR="000A3A02" w:rsidRPr="00583495" w14:paraId="3DCAACA6" w14:textId="77777777" w:rsidTr="00EE504E">
        <w:trPr>
          <w:trHeight w:val="81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E6C0" w14:textId="617518D3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Proceso gestión del Talento Humano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0820" w14:textId="64463955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Matriz de Peligros y Riesgos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8C31" w14:textId="0F42D2CD" w:rsidR="000A3A02" w:rsidRPr="00583495" w:rsidRDefault="000A3A02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0D9A" w14:textId="5B3474E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Implementación de acciones para controlar los peligros y riesgos en seguridad y salud en el trabajo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9611" w14:textId="7777777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Controles en Seguridad y Salud en el Trabajo Implementados</w:t>
            </w:r>
          </w:p>
          <w:p w14:paraId="680ABCFA" w14:textId="7777777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02AE5B" w14:textId="7F00A280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Requerimientos de los colaboradores en temas de SST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06FA" w14:textId="7777777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Colaboradores del Instituto</w:t>
            </w:r>
          </w:p>
          <w:p w14:paraId="49839609" w14:textId="7777777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BE791A1" w14:textId="581FC2B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Visitantes</w:t>
            </w:r>
          </w:p>
        </w:tc>
      </w:tr>
      <w:tr w:rsidR="000A3A02" w:rsidRPr="00583495" w14:paraId="614F50F7" w14:textId="77777777" w:rsidTr="00EE504E">
        <w:trPr>
          <w:trHeight w:val="119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08ED" w14:textId="56FF7C2A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Proceso gestión del Talento Humano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4EED" w14:textId="399BDE46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Actividades Programadas en los Planes de: Capacitación, Bienestar Social, Estímulos e Incentivos; Acuerdos de compromisos Laborales y Comportamentales y de Gestión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A57" w14:textId="77777777" w:rsidR="000A3A02" w:rsidRPr="00583495" w:rsidRDefault="000A3A02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4931" w14:textId="566A784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Asistencia y participación en las diferentes Actividades Programadas en los diferentes Planes y actuación conforme a los compromisos adquiridos.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B19F" w14:textId="6B6BB985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Necesidades de Capacitación; Necesidades de Bienestar; Evaluación del Desempeño; Novedades de Nómina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37D7" w14:textId="7777777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Proceso gestión del Talento Humano</w:t>
            </w:r>
          </w:p>
          <w:p w14:paraId="280205D4" w14:textId="7777777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008EBEB" w14:textId="70A65DDF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Colaboradores del Instituto</w:t>
            </w:r>
          </w:p>
        </w:tc>
      </w:tr>
      <w:tr w:rsidR="000A3A02" w:rsidRPr="00583495" w14:paraId="1D72A0C4" w14:textId="77777777" w:rsidTr="00EE504E">
        <w:trPr>
          <w:trHeight w:val="65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C1CC" w14:textId="0278C938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Proceso Gestión del Talento Humano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81E8" w14:textId="25D9A8B8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Planificación de simulacros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701B" w14:textId="77777777" w:rsidR="000A3A02" w:rsidRPr="00583495" w:rsidRDefault="000A3A02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98F2" w14:textId="34FCE699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Participación en simulacros relacionados con seguridad y salud en el trabajo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4D49" w14:textId="30D1243C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Adquisición de hábitos para actuar ante emergencias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A30F" w14:textId="7777777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Colaboradores del Instituto</w:t>
            </w:r>
          </w:p>
          <w:p w14:paraId="15005B3B" w14:textId="77777777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C36CD66" w14:textId="49B8A5AC" w:rsidR="000A3A02" w:rsidRPr="00583495" w:rsidRDefault="000A3A02" w:rsidP="006A798C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Visitantes</w:t>
            </w:r>
          </w:p>
        </w:tc>
      </w:tr>
      <w:tr w:rsidR="006A798C" w:rsidRPr="00583495" w14:paraId="5C7C8409" w14:textId="77777777" w:rsidTr="00EE504E">
        <w:trPr>
          <w:trHeight w:val="1651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3D9D" w14:textId="1025B5C2" w:rsidR="006A798C" w:rsidRPr="00583495" w:rsidRDefault="00157821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Proceso Gestión de escenarios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D5A4" w14:textId="6333CBE8" w:rsidR="006A798C" w:rsidRPr="00583495" w:rsidRDefault="00157821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Variables, datos, reportes e información para la medición de los indicadores de Gestión del proceso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BED5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249AA19D" w:rsidR="006A798C" w:rsidRPr="00583495" w:rsidRDefault="00BB6225" w:rsidP="00BB6225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Medición y análisis de los indicadores de gestión del proceso para la toma de decisiones.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0EEA641E" w:rsidR="006A798C" w:rsidRPr="00583495" w:rsidRDefault="00BB6225" w:rsidP="006A798C">
            <w:pPr>
              <w:pStyle w:val="Textodetabla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000000" w:themeColor="text1"/>
                <w:sz w:val="18"/>
                <w:szCs w:val="18"/>
              </w:rPr>
              <w:t>Resultados y conclusiones de los indicadores de gestión del proceso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63CA" w14:textId="77777777" w:rsidR="00BB6225" w:rsidRPr="00583495" w:rsidRDefault="00BB6225" w:rsidP="00BB6225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Proceso Direccionamiento estratégico</w:t>
            </w:r>
          </w:p>
          <w:p w14:paraId="72600BE1" w14:textId="77777777" w:rsidR="00BB6225" w:rsidRPr="00583495" w:rsidRDefault="00BB6225" w:rsidP="00BB6225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7B0EE80" w14:textId="77777777" w:rsidR="00BB6225" w:rsidRPr="00583495" w:rsidRDefault="00BB6225" w:rsidP="00BB6225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Proceso Gestión de escenarios y campos deportivos.</w:t>
            </w:r>
          </w:p>
          <w:p w14:paraId="533FFFB7" w14:textId="77777777" w:rsidR="00BB6225" w:rsidRPr="00583495" w:rsidRDefault="00BB6225" w:rsidP="00BB6225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DC227C5" w14:textId="0FF1CCE8" w:rsidR="006A798C" w:rsidRPr="00583495" w:rsidRDefault="00BB6225" w:rsidP="00BB6225">
            <w:pPr>
              <w:pStyle w:val="Textodetabl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8349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Proceso Mejoramiento Continuo</w:t>
            </w:r>
          </w:p>
        </w:tc>
      </w:tr>
      <w:tr w:rsidR="006A798C" w:rsidRPr="00583495" w14:paraId="0349BF05" w14:textId="77777777" w:rsidTr="00EE504E">
        <w:trPr>
          <w:trHeight w:val="60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214BF" w14:textId="61F85522" w:rsidR="006A798C" w:rsidRPr="00583495" w:rsidRDefault="006A798C" w:rsidP="006A7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Proceso Gestión de mercadeo y comunicaciones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2B1C4" w14:textId="2808F6E3" w:rsidR="006A798C" w:rsidRPr="00583495" w:rsidRDefault="006A798C" w:rsidP="006A7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Envío de peticiones, quejas, reclamos y/o soluciones (PQRS)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5F87" w14:textId="321DD944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A825" w14:textId="2F509C66" w:rsidR="006A798C" w:rsidRPr="00583495" w:rsidRDefault="006A798C" w:rsidP="006A7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Tramite de peticiones, quejas reclamos y/o sugerencias.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4EB5" w14:textId="74FE5064" w:rsidR="006A798C" w:rsidRPr="00583495" w:rsidRDefault="006A798C" w:rsidP="006A798C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Documento de respuesta a las peticiones, quejas reclamos y/o sugerencias.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6998" w14:textId="5AD924F1" w:rsidR="006A798C" w:rsidRPr="00583495" w:rsidRDefault="006A798C" w:rsidP="006A798C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Proceso Gestión de mercadeo y comunicaciones</w:t>
            </w:r>
          </w:p>
        </w:tc>
      </w:tr>
      <w:tr w:rsidR="006A798C" w:rsidRPr="00583495" w14:paraId="50217CDE" w14:textId="77777777" w:rsidTr="00EE504E">
        <w:trPr>
          <w:trHeight w:val="1560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F24F0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Proceso Direccionamiento Estratégico</w:t>
            </w:r>
          </w:p>
          <w:p w14:paraId="2F88BA2B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5AD931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14:paraId="574AF0E9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08F8C0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Proceso Evaluación y Control de Gestión</w:t>
            </w:r>
          </w:p>
          <w:p w14:paraId="003BE35A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31E453" w14:textId="148DA214" w:rsidR="006A798C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Organismos de control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B1EF1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Informes de auditoria</w:t>
            </w:r>
          </w:p>
          <w:p w14:paraId="156ECB7C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115E8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Informe de análisis de los indicadores de gestión</w:t>
            </w:r>
          </w:p>
          <w:p w14:paraId="31325886" w14:textId="77777777" w:rsidR="00BB6225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694B47" w14:textId="737ACE17" w:rsidR="006A798C" w:rsidRPr="00583495" w:rsidRDefault="00BB6225" w:rsidP="00BB622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Informe de revisión por la Dirección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EA09" w14:textId="57BE144E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563A" w14:textId="0606C2F9" w:rsidR="006A798C" w:rsidRPr="00583495" w:rsidRDefault="000A3A02" w:rsidP="000A3A02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Implementación de acciones de mejora resultante de las actividades normales de control, seguimiento y evaluación.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5816" w14:textId="77777777" w:rsidR="000A3A02" w:rsidRPr="00583495" w:rsidRDefault="000A3A02" w:rsidP="000A3A02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Planes de mejoramiento</w:t>
            </w:r>
          </w:p>
          <w:p w14:paraId="5F350E65" w14:textId="77777777" w:rsidR="000A3A02" w:rsidRPr="00583495" w:rsidRDefault="000A3A02" w:rsidP="000A3A02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2D08A9" w14:textId="117620B2" w:rsidR="006A798C" w:rsidRPr="00583495" w:rsidRDefault="000A3A02" w:rsidP="000A3A02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Acciones de mejora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DC05" w14:textId="77777777" w:rsidR="000A3A02" w:rsidRPr="00583495" w:rsidRDefault="000A3A02" w:rsidP="000A3A02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14:paraId="5F24825B" w14:textId="77777777" w:rsidR="000A3A02" w:rsidRPr="00583495" w:rsidRDefault="000A3A02" w:rsidP="000A3A02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A9D565" w14:textId="77777777" w:rsidR="000A3A02" w:rsidRPr="00583495" w:rsidRDefault="000A3A02" w:rsidP="000A3A02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Proceso Evaluación y Control de Gestión</w:t>
            </w:r>
          </w:p>
          <w:p w14:paraId="0C6C5298" w14:textId="77777777" w:rsidR="000A3A02" w:rsidRPr="00583495" w:rsidRDefault="000A3A02" w:rsidP="000A3A02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B8FF28" w14:textId="32A94EF6" w:rsidR="006A798C" w:rsidRPr="00583495" w:rsidRDefault="000A3A02" w:rsidP="000A3A02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</w:rPr>
              <w:t>Entes de vigilancia y control</w:t>
            </w:r>
          </w:p>
        </w:tc>
      </w:tr>
      <w:tr w:rsidR="006A798C" w:rsidRPr="00583495" w14:paraId="44842A28" w14:textId="77777777" w:rsidTr="00EE504E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FC03A99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REQUISITOS LEGALES, REGLAMENTARIOS Y NORMATIVOS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7C94D346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REQUISITOS NORMA ISO 9001: 2015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747A2082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REQUISITOS NORMA NTC GP 1000 V 2009/</w:t>
            </w:r>
          </w:p>
          <w:p w14:paraId="0C3E13A4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REQUISITO MECI</w:t>
            </w:r>
          </w:p>
        </w:tc>
      </w:tr>
      <w:tr w:rsidR="006A798C" w:rsidRPr="00583495" w14:paraId="044B48D6" w14:textId="77777777" w:rsidTr="00EE504E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277C" w14:textId="23FADBB9" w:rsidR="006A798C" w:rsidRPr="00583495" w:rsidRDefault="000A3A02" w:rsidP="006A798C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Véase </w:t>
            </w:r>
            <w:proofErr w:type="spellStart"/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Normograma</w:t>
            </w:r>
            <w:proofErr w:type="spellEnd"/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898C" w14:textId="77777777" w:rsidR="006A798C" w:rsidRPr="00583495" w:rsidRDefault="006A798C" w:rsidP="006A798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C754" w14:textId="77777777" w:rsidR="006A798C" w:rsidRPr="00583495" w:rsidRDefault="006A798C" w:rsidP="006A798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ED9CAF0" w14:textId="77777777" w:rsidR="006A798C" w:rsidRPr="00583495" w:rsidRDefault="006A798C" w:rsidP="006A798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A798C" w:rsidRPr="00583495" w14:paraId="2A93B186" w14:textId="77777777" w:rsidTr="00EE504E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735DFBB" w14:textId="77777777" w:rsidR="006A798C" w:rsidRPr="00583495" w:rsidRDefault="006A798C" w:rsidP="006A798C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RIESGOS DEL PROCESO</w:t>
            </w:r>
          </w:p>
        </w:tc>
        <w:tc>
          <w:tcPr>
            <w:tcW w:w="12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E64B" w14:textId="039DB870" w:rsidR="006A798C" w:rsidRPr="00583495" w:rsidRDefault="00EE504E" w:rsidP="00EE504E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6A798C" w:rsidRPr="00583495" w14:paraId="3B039A1B" w14:textId="77777777" w:rsidTr="00EE504E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7F0E3931" w14:textId="77777777" w:rsidR="006A798C" w:rsidRPr="00583495" w:rsidRDefault="006A798C" w:rsidP="006A798C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RECURSOS REQUERIDOS PARA EL PROCESO</w:t>
            </w:r>
          </w:p>
        </w:tc>
        <w:tc>
          <w:tcPr>
            <w:tcW w:w="12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7BF9" w14:textId="1B34AFF1" w:rsidR="006A798C" w:rsidRPr="00583495" w:rsidRDefault="00EE504E" w:rsidP="00EE50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Equipos de cómputo, aplicativos o software, instalaciones locativas, teléfonos, internet, papelería en general, insumos de ferretería, cafetería y aseo.</w:t>
            </w:r>
          </w:p>
          <w:p w14:paraId="01556775" w14:textId="77777777" w:rsidR="00EE504E" w:rsidRPr="00583495" w:rsidRDefault="00EE504E" w:rsidP="00EE50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C90252C" w14:textId="77777777" w:rsidR="00EE504E" w:rsidRPr="00583495" w:rsidRDefault="00EE504E" w:rsidP="00EE50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>Presupuesto</w:t>
            </w:r>
          </w:p>
          <w:p w14:paraId="65F6BC0A" w14:textId="77777777" w:rsidR="00EE504E" w:rsidRPr="00583495" w:rsidRDefault="00EE504E" w:rsidP="00EE50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F18F1DE" w14:textId="46E2EBEA" w:rsidR="00EE504E" w:rsidRPr="00583495" w:rsidRDefault="00EE504E" w:rsidP="00EE504E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color w:val="auto"/>
                <w:sz w:val="18"/>
                <w:szCs w:val="18"/>
              </w:rPr>
              <w:t xml:space="preserve">Personal </w:t>
            </w:r>
          </w:p>
        </w:tc>
      </w:tr>
      <w:tr w:rsidR="006A798C" w:rsidRPr="00583495" w14:paraId="12178E01" w14:textId="77777777" w:rsidTr="00EE504E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143BCA17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CONTROL DE DOCUMENTOS Y REGISTROS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4C48462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SEGUIMIENTO Y MEDICIÓN</w:t>
            </w:r>
          </w:p>
        </w:tc>
      </w:tr>
      <w:tr w:rsidR="006A798C" w:rsidRPr="00583495" w14:paraId="10741B81" w14:textId="77777777" w:rsidTr="00EE504E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6D25" w14:textId="05A010C5" w:rsidR="006A798C" w:rsidRPr="00583495" w:rsidRDefault="00EE504E" w:rsidP="00EE504E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Véase Listado Maestro de documentos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D94A" w14:textId="77777777" w:rsidR="00EE504E" w:rsidRPr="00583495" w:rsidRDefault="00EE504E" w:rsidP="00EE504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INDICADORES</w:t>
            </w:r>
          </w:p>
          <w:p w14:paraId="13A7339F" w14:textId="3320D9E1" w:rsidR="006A798C" w:rsidRPr="00583495" w:rsidRDefault="00EE504E" w:rsidP="00EE504E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Véase tablero de indicadores</w:t>
            </w:r>
          </w:p>
        </w:tc>
      </w:tr>
      <w:tr w:rsidR="006A798C" w:rsidRPr="00583495" w14:paraId="7EA8FA6A" w14:textId="77777777" w:rsidTr="00EE504E">
        <w:trPr>
          <w:trHeight w:val="293"/>
          <w:jc w:val="center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14FD4F1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CONTROL DE CAMBIOS</w:t>
            </w:r>
          </w:p>
        </w:tc>
      </w:tr>
      <w:tr w:rsidR="006A798C" w:rsidRPr="00583495" w14:paraId="507D0B00" w14:textId="77777777" w:rsidTr="00EE504E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39B9EAF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42361E2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C6F11CB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REVISADO POR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C0A416F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83495">
              <w:rPr>
                <w:rFonts w:ascii="Arial" w:hAnsi="Arial" w:cs="Arial"/>
                <w:b/>
                <w:color w:val="auto"/>
                <w:sz w:val="18"/>
                <w:szCs w:val="18"/>
              </w:rPr>
              <w:t>VERSIÓN</w:t>
            </w:r>
          </w:p>
        </w:tc>
      </w:tr>
      <w:tr w:rsidR="006A798C" w:rsidRPr="00583495" w14:paraId="10B3B393" w14:textId="77777777" w:rsidTr="00EE504E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2385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5318" w14:textId="77777777" w:rsidR="006A798C" w:rsidRPr="00583495" w:rsidRDefault="006A798C" w:rsidP="006A798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BF3E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A798C" w:rsidRPr="00583495" w14:paraId="2B807C25" w14:textId="77777777" w:rsidTr="00EE504E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C03A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6941" w14:textId="77777777" w:rsidR="006A798C" w:rsidRPr="00583495" w:rsidRDefault="006A798C" w:rsidP="006A798C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9F0" w14:textId="77777777" w:rsidR="006A798C" w:rsidRPr="00583495" w:rsidRDefault="006A798C" w:rsidP="006A798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E89D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A798C" w:rsidRPr="00583495" w14:paraId="7142C53B" w14:textId="77777777" w:rsidTr="00EE504E">
        <w:trPr>
          <w:trHeight w:val="350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840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9406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7EED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aps/>
                <w:color w:val="auto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0E47" w14:textId="77777777" w:rsidR="006A798C" w:rsidRPr="00583495" w:rsidRDefault="006A798C" w:rsidP="006A798C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99569FC" w14:textId="77777777" w:rsidR="005D5B64" w:rsidRDefault="005D5B64"/>
    <w:sectPr w:rsidR="005D5B64" w:rsidSect="00AA7F8A">
      <w:headerReference w:type="default" r:id="rId7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551F5" w14:textId="77777777" w:rsidR="00CD6AE5" w:rsidRDefault="00CD6AE5" w:rsidP="00AA7F8A">
      <w:r>
        <w:separator/>
      </w:r>
    </w:p>
  </w:endnote>
  <w:endnote w:type="continuationSeparator" w:id="0">
    <w:p w14:paraId="7C333D59" w14:textId="77777777" w:rsidR="00CD6AE5" w:rsidRDefault="00CD6AE5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6412" w14:textId="77777777" w:rsidR="00CD6AE5" w:rsidRDefault="00CD6AE5" w:rsidP="00AA7F8A">
      <w:r>
        <w:separator/>
      </w:r>
    </w:p>
  </w:footnote>
  <w:footnote w:type="continuationSeparator" w:id="0">
    <w:p w14:paraId="64127031" w14:textId="77777777" w:rsidR="00CD6AE5" w:rsidRDefault="00CD6AE5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7295C" w14:textId="77777777" w:rsidR="00AA7F8A" w:rsidRDefault="00AA7F8A">
    <w:pPr>
      <w:pStyle w:val="Encabezado"/>
    </w:pPr>
  </w:p>
  <w:p w14:paraId="25D2DF94" w14:textId="77777777" w:rsidR="00AF18AC" w:rsidRPr="00AA7F8A" w:rsidRDefault="00AF18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0006DA"/>
    <w:rsid w:val="000428E7"/>
    <w:rsid w:val="00050CC8"/>
    <w:rsid w:val="00055F48"/>
    <w:rsid w:val="00063F96"/>
    <w:rsid w:val="0009731E"/>
    <w:rsid w:val="000A006B"/>
    <w:rsid w:val="000A3A02"/>
    <w:rsid w:val="000A4C53"/>
    <w:rsid w:val="000E0C22"/>
    <w:rsid w:val="00105F9B"/>
    <w:rsid w:val="00157821"/>
    <w:rsid w:val="001836FD"/>
    <w:rsid w:val="00191544"/>
    <w:rsid w:val="00191AC4"/>
    <w:rsid w:val="001D66C0"/>
    <w:rsid w:val="0021328E"/>
    <w:rsid w:val="002160D7"/>
    <w:rsid w:val="00263933"/>
    <w:rsid w:val="002D49B2"/>
    <w:rsid w:val="003C23DE"/>
    <w:rsid w:val="003C6DEB"/>
    <w:rsid w:val="003D5D18"/>
    <w:rsid w:val="00450356"/>
    <w:rsid w:val="004D31A5"/>
    <w:rsid w:val="004D46CB"/>
    <w:rsid w:val="00501FAA"/>
    <w:rsid w:val="0050609E"/>
    <w:rsid w:val="00562951"/>
    <w:rsid w:val="00564154"/>
    <w:rsid w:val="005724AC"/>
    <w:rsid w:val="00583495"/>
    <w:rsid w:val="00591C56"/>
    <w:rsid w:val="005B4A4C"/>
    <w:rsid w:val="005D5B64"/>
    <w:rsid w:val="005F48C3"/>
    <w:rsid w:val="00632E5F"/>
    <w:rsid w:val="00681E15"/>
    <w:rsid w:val="006A798C"/>
    <w:rsid w:val="006B75DF"/>
    <w:rsid w:val="00747226"/>
    <w:rsid w:val="00755B00"/>
    <w:rsid w:val="00776618"/>
    <w:rsid w:val="00794B55"/>
    <w:rsid w:val="007972E1"/>
    <w:rsid w:val="007B751A"/>
    <w:rsid w:val="007C2A77"/>
    <w:rsid w:val="007C7915"/>
    <w:rsid w:val="007D5D19"/>
    <w:rsid w:val="007F7226"/>
    <w:rsid w:val="008148DF"/>
    <w:rsid w:val="008171B4"/>
    <w:rsid w:val="00835511"/>
    <w:rsid w:val="00836780"/>
    <w:rsid w:val="00844835"/>
    <w:rsid w:val="008462ED"/>
    <w:rsid w:val="0085191C"/>
    <w:rsid w:val="00892C1E"/>
    <w:rsid w:val="008B0C7A"/>
    <w:rsid w:val="008C0C01"/>
    <w:rsid w:val="008C0FDC"/>
    <w:rsid w:val="00915637"/>
    <w:rsid w:val="0091651C"/>
    <w:rsid w:val="00953A6C"/>
    <w:rsid w:val="00973D6D"/>
    <w:rsid w:val="00980B4D"/>
    <w:rsid w:val="009961FE"/>
    <w:rsid w:val="009A712B"/>
    <w:rsid w:val="009A77C0"/>
    <w:rsid w:val="00A113BD"/>
    <w:rsid w:val="00A776A3"/>
    <w:rsid w:val="00AA7F8A"/>
    <w:rsid w:val="00AC44C3"/>
    <w:rsid w:val="00AC5ABA"/>
    <w:rsid w:val="00AD65C2"/>
    <w:rsid w:val="00AE030E"/>
    <w:rsid w:val="00AF18AC"/>
    <w:rsid w:val="00B04F15"/>
    <w:rsid w:val="00B063F9"/>
    <w:rsid w:val="00B24BAD"/>
    <w:rsid w:val="00B705AC"/>
    <w:rsid w:val="00B75821"/>
    <w:rsid w:val="00BB6225"/>
    <w:rsid w:val="00C16A8C"/>
    <w:rsid w:val="00C20D10"/>
    <w:rsid w:val="00C433FF"/>
    <w:rsid w:val="00C54529"/>
    <w:rsid w:val="00C56F25"/>
    <w:rsid w:val="00C70A9F"/>
    <w:rsid w:val="00CB6FD9"/>
    <w:rsid w:val="00CC1EEA"/>
    <w:rsid w:val="00CD6AE5"/>
    <w:rsid w:val="00D200D2"/>
    <w:rsid w:val="00D64633"/>
    <w:rsid w:val="00D6492B"/>
    <w:rsid w:val="00DD367D"/>
    <w:rsid w:val="00DD756D"/>
    <w:rsid w:val="00DF1ADE"/>
    <w:rsid w:val="00E052CB"/>
    <w:rsid w:val="00E2542B"/>
    <w:rsid w:val="00E344CA"/>
    <w:rsid w:val="00E47843"/>
    <w:rsid w:val="00E80F4E"/>
    <w:rsid w:val="00E95867"/>
    <w:rsid w:val="00EA01B7"/>
    <w:rsid w:val="00EA5A35"/>
    <w:rsid w:val="00EA7184"/>
    <w:rsid w:val="00EC028F"/>
    <w:rsid w:val="00EC3EF1"/>
    <w:rsid w:val="00EC4EB2"/>
    <w:rsid w:val="00EE504E"/>
    <w:rsid w:val="00F268C2"/>
    <w:rsid w:val="00F6645B"/>
    <w:rsid w:val="00F766DA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5D2E-7E76-4CF9-8DDC-17EA7BEC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Alvaro A. Lozada A.</cp:lastModifiedBy>
  <cp:revision>5</cp:revision>
  <dcterms:created xsi:type="dcterms:W3CDTF">2021-05-05T13:13:00Z</dcterms:created>
  <dcterms:modified xsi:type="dcterms:W3CDTF">2021-05-06T14:30:00Z</dcterms:modified>
</cp:coreProperties>
</file>